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600" w:lineRule="exact"/>
        <w:ind w:right="2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附件5：</w:t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3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183"/>
        <w:gridCol w:w="94"/>
        <w:gridCol w:w="189"/>
        <w:gridCol w:w="223"/>
        <w:gridCol w:w="1191"/>
        <w:gridCol w:w="98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公路养护基地生产智慧管控系统研发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山东省济南市历下区龙奥西路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1号银丰财富广场D栋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山东省济南市历城区旅游路1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1777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号智能交通产业园3号楼A座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刘贵翔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指导项目整体方案设计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周磊生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负责推进研究成果的推广应用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刘  伟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负责确定系统研究技术路线及整体研发进程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李美生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物料管理、设备管理模块架构及功能模块设计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胡晓庆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负责确定系统研究技术路线、整体架构设计及功能模块设计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余四新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负责沥青、水稳拌合站、试验管理模块架构及功能设计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孟伟坤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负责与绿色养护基地现场对接、需求调研及数据采集系统布设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黄广臣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物料管理、设备管理模块研发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孙闫军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推动项目研究成果在鲁东绿色养护基地中应用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刘性忍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基地管理及沥青、水稳拌合站模块研发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王  德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设备管理模块的架构及功能研发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谢京阳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物料管理、设备管理模块等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蒋孝领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协助推进研究成果推广应用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王  健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参与试验管理模块的研发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王善伟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参与沥青、水稳拌合站、试验室管理模块的研发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田家豪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参与物料管理、设备管理模块的研发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李腾飞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参与试验室管理模块的研发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董志勇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负责系统研发进度管控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郑常青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参与系统整体架构设计及功能设计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孙  品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参与设备管理模块设计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林华伟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参与设备管理、沥青拌合站、数据采集模块开发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李春勇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山东旗帜信息有限公司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参与物料现场验收系统设计及功能开发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徐光铭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参与基地管理模块的研发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李  辉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实验室管理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张  肖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参与物料管理模块的研发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王运广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参与设备管理模块的研发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于  成</w:t>
            </w:r>
          </w:p>
        </w:tc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山东高速交通建设集团股份有限公司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参与环保管理模块的研发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zh-CN"/>
              </w:rPr>
              <w:t>公路养护基地生产智慧管控系统研发以标准化、智能化、绿色环保为基准，融合物联网、互联网、智能传感等技术，通过对地磅、沥青拌和楼、水稳拌和楼、试验设备、环保设备、视频监控等进行信息化建设改造，全面感知养护基地成本、质量、效益等生产运营信息，实现各个环节的信息共享和跨部门、跨层级协同运作。</w:t>
            </w:r>
          </w:p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徐晓红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山东交通学院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栗剑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山东高速集团有限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姚占勇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尚  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山东省交通科学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研究院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赵品晖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山东建筑大学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张军方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山东省交通规划设计院集团有限公司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王珊珊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山东高速集团有限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公司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bidi="ar"/>
              </w:rPr>
              <w:t>日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，山东公路学会在济南组织了“公路养护基地生产智慧管控系统研发”研究成果评价工作。评价委员会（名单附后）听取了项目组的汇报，审阅了相关技术文件，经质询讨论，形成评价意见如下：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一、项目组提交的技术文件齐全，内容完整，符合评价要求。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二、项目在分析公路养护基地生产环节基础上，研发了公路养护基地生产智慧管控系统，形成创新成果如下：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1.基于物联网、云计算等新一代信息技术，搭建了公路养护基地生产智慧管控系统，提出了规范化、标准化的智慧养护基地管理模式。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2.基于GIS技术，建立了具有多源多层次细颗粒度数据融合分析功能的“绿色养护基地一张图”。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三、项目登记软件著作权1项。该系统在鲁东绿色养护基地成功应用，有效控制了该基地生产成本，应用效果良好，具有广阔的应用前景。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综上所述，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项目成果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总体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上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达到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  <w:lang w:val="en-US" w:eastAsia="zh-CN" w:bidi="ar"/>
              </w:rPr>
              <w:t>国际先进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水平。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建议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进一步加强成果的推广应用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。</w:t>
            </w: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8"/>
    <w:rsid w:val="0022330A"/>
    <w:rsid w:val="00247FF6"/>
    <w:rsid w:val="00483E02"/>
    <w:rsid w:val="00937DCB"/>
    <w:rsid w:val="00AF414F"/>
    <w:rsid w:val="00B72A66"/>
    <w:rsid w:val="00B82964"/>
    <w:rsid w:val="00BC1A00"/>
    <w:rsid w:val="00ED7E7A"/>
    <w:rsid w:val="00F10B58"/>
    <w:rsid w:val="00FF5CBD"/>
    <w:rsid w:val="17DF287F"/>
    <w:rsid w:val="30E31536"/>
    <w:rsid w:val="341E4122"/>
    <w:rsid w:val="371F6E95"/>
    <w:rsid w:val="41315B96"/>
    <w:rsid w:val="485A1120"/>
    <w:rsid w:val="48D40740"/>
    <w:rsid w:val="669E700E"/>
    <w:rsid w:val="68D7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335</Words>
  <Characters>1911</Characters>
  <Lines>15</Lines>
  <Paragraphs>4</Paragraphs>
  <TotalTime>3</TotalTime>
  <ScaleCrop>false</ScaleCrop>
  <LinksUpToDate>false</LinksUpToDate>
  <CharactersWithSpaces>2242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2021-12-24T09:26:00Z</dcterms:created>
  <dc:creator>wangyunguang371X</dc:creator>
  <cp:lastModifiedBy>非左</cp:lastModifiedBy>
  <dcterms:modified xsi:type="dcterms:W3CDTF">2022-02-25T06:10:39Z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834E4282AC52486A8ECF1491738A6EB8</vt:lpwstr>
  </property>
</Properties>
</file>