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5F520">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36"/>
          <w:szCs w:val="36"/>
          <w:lang w:val="en-US"/>
        </w:rPr>
      </w:pPr>
      <w:r>
        <w:rPr>
          <w:rFonts w:hint="eastAsia" w:ascii="宋体" w:hAnsi="宋体" w:eastAsia="宋体" w:cs="宋体"/>
          <w:b/>
          <w:bCs w:val="0"/>
          <w:kern w:val="2"/>
          <w:sz w:val="36"/>
          <w:szCs w:val="36"/>
          <w:lang w:val="en-US" w:eastAsia="zh-CN" w:bidi="ar"/>
        </w:rPr>
        <w:t>科技成果登记表</w:t>
      </w:r>
    </w:p>
    <w:tbl>
      <w:tblPr>
        <w:tblStyle w:val="2"/>
        <w:tblpPr w:leftFromText="180" w:rightFromText="180" w:vertAnchor="text" w:horzAnchor="page" w:tblpX="1782" w:tblpY="15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002"/>
        <w:gridCol w:w="509"/>
        <w:gridCol w:w="2509"/>
        <w:gridCol w:w="535"/>
        <w:gridCol w:w="1045"/>
        <w:gridCol w:w="2069"/>
      </w:tblGrid>
      <w:tr w14:paraId="7386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2"/>
            <w:tcBorders>
              <w:top w:val="single" w:color="auto" w:sz="4" w:space="0"/>
              <w:left w:val="single" w:color="auto" w:sz="4" w:space="0"/>
              <w:bottom w:val="single" w:color="auto" w:sz="4" w:space="0"/>
              <w:right w:val="single" w:color="auto" w:sz="4" w:space="0"/>
            </w:tcBorders>
            <w:noWrap w:val="0"/>
            <w:vAlign w:val="center"/>
          </w:tcPr>
          <w:p w14:paraId="4B2A5499">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成果名称</w:t>
            </w:r>
          </w:p>
        </w:tc>
        <w:tc>
          <w:tcPr>
            <w:tcW w:w="6667" w:type="dxa"/>
            <w:gridSpan w:val="5"/>
            <w:tcBorders>
              <w:top w:val="single" w:color="auto" w:sz="4" w:space="0"/>
              <w:left w:val="single" w:color="auto" w:sz="4" w:space="0"/>
              <w:bottom w:val="single" w:color="auto" w:sz="4" w:space="0"/>
              <w:right w:val="single" w:color="auto" w:sz="4" w:space="0"/>
            </w:tcBorders>
            <w:noWrap w:val="0"/>
            <w:vAlign w:val="top"/>
          </w:tcPr>
          <w:p w14:paraId="16078634">
            <w:pPr>
              <w:keepNext w:val="0"/>
              <w:keepLines w:val="0"/>
              <w:suppressLineNumbers w:val="0"/>
              <w:spacing w:before="0" w:beforeAutospacing="0" w:after="0" w:afterAutospacing="0"/>
              <w:ind w:left="0" w:right="0"/>
              <w:jc w:val="center"/>
              <w:rPr>
                <w:rFonts w:hint="eastAsia" w:ascii="仿宋" w:hAnsi="仿宋" w:eastAsia="仿宋" w:cs="仿宋"/>
                <w:b/>
                <w:bCs w:val="0"/>
                <w:sz w:val="28"/>
                <w:szCs w:val="28"/>
                <w:lang w:val="en-US"/>
              </w:rPr>
            </w:pPr>
            <w:bookmarkStart w:id="0" w:name="_GoBack"/>
            <w:r>
              <w:rPr>
                <w:rFonts w:hint="eastAsia" w:ascii="宋体" w:hAnsi="宋体" w:eastAsia="宋体" w:cs="宋体"/>
                <w:bCs/>
                <w:sz w:val="24"/>
                <w:szCs w:val="22"/>
                <w:lang w:val="en-US" w:eastAsia="zh-CN"/>
              </w:rPr>
              <w:t>SMA沥青混合料中秸秆纤维替代木质素纤维关键技术与工程应用研究</w:t>
            </w:r>
            <w:bookmarkEnd w:id="0"/>
          </w:p>
        </w:tc>
      </w:tr>
      <w:tr w14:paraId="2062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2"/>
            <w:tcBorders>
              <w:top w:val="single" w:color="auto" w:sz="4" w:space="0"/>
              <w:left w:val="single" w:color="auto" w:sz="4" w:space="0"/>
              <w:bottom w:val="single" w:color="auto" w:sz="4" w:space="0"/>
              <w:right w:val="single" w:color="auto" w:sz="4" w:space="0"/>
            </w:tcBorders>
            <w:noWrap w:val="0"/>
            <w:vAlign w:val="center"/>
          </w:tcPr>
          <w:p w14:paraId="133EBFC3">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成果登记号</w:t>
            </w:r>
          </w:p>
        </w:tc>
        <w:tc>
          <w:tcPr>
            <w:tcW w:w="3018" w:type="dxa"/>
            <w:gridSpan w:val="2"/>
            <w:tcBorders>
              <w:top w:val="single" w:color="auto" w:sz="4" w:space="0"/>
              <w:left w:val="single" w:color="auto" w:sz="4" w:space="0"/>
              <w:bottom w:val="single" w:color="auto" w:sz="4" w:space="0"/>
              <w:right w:val="single" w:color="auto" w:sz="4" w:space="0"/>
            </w:tcBorders>
            <w:noWrap w:val="0"/>
            <w:vAlign w:val="center"/>
          </w:tcPr>
          <w:p w14:paraId="39015598">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4"/>
                <w:szCs w:val="22"/>
                <w:lang w:val="en-US"/>
              </w:rPr>
            </w:pPr>
            <w:r>
              <w:rPr>
                <w:rFonts w:hint="eastAsia" w:ascii="宋体" w:hAnsi="宋体" w:eastAsia="宋体" w:cs="宋体"/>
                <w:bCs/>
                <w:sz w:val="24"/>
              </w:rPr>
              <w:t>鲁交科评字[2025]第</w:t>
            </w:r>
            <w:r>
              <w:rPr>
                <w:rFonts w:hint="eastAsia" w:ascii="宋体" w:hAnsi="宋体" w:cs="宋体"/>
                <w:bCs/>
                <w:sz w:val="24"/>
                <w:lang w:val="en-US" w:eastAsia="zh-CN"/>
              </w:rPr>
              <w:t>53</w:t>
            </w:r>
            <w:r>
              <w:rPr>
                <w:rFonts w:hint="eastAsia" w:ascii="宋体" w:hAnsi="宋体" w:eastAsia="宋体" w:cs="宋体"/>
                <w:bCs/>
                <w:sz w:val="24"/>
              </w:rPr>
              <w:t>号</w:t>
            </w:r>
          </w:p>
        </w:tc>
        <w:tc>
          <w:tcPr>
            <w:tcW w:w="1580" w:type="dxa"/>
            <w:gridSpan w:val="2"/>
            <w:tcBorders>
              <w:top w:val="single" w:color="auto" w:sz="4" w:space="0"/>
              <w:left w:val="single" w:color="auto" w:sz="4" w:space="0"/>
              <w:bottom w:val="single" w:color="auto" w:sz="4" w:space="0"/>
              <w:right w:val="single" w:color="auto" w:sz="4" w:space="0"/>
            </w:tcBorders>
            <w:noWrap w:val="0"/>
            <w:vAlign w:val="top"/>
          </w:tcPr>
          <w:p w14:paraId="277BB77B">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知识产权</w:t>
            </w:r>
          </w:p>
        </w:tc>
        <w:tc>
          <w:tcPr>
            <w:tcW w:w="2069" w:type="dxa"/>
            <w:tcBorders>
              <w:top w:val="single" w:color="auto" w:sz="4" w:space="0"/>
              <w:left w:val="single" w:color="auto" w:sz="4" w:space="0"/>
              <w:bottom w:val="single" w:color="auto" w:sz="4" w:space="0"/>
              <w:right w:val="single" w:color="auto" w:sz="4" w:space="0"/>
            </w:tcBorders>
            <w:noWrap w:val="0"/>
            <w:vAlign w:val="top"/>
          </w:tcPr>
          <w:p w14:paraId="654CEC6B">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p>
        </w:tc>
      </w:tr>
      <w:tr w14:paraId="270E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14:paraId="41F78B12">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完成单位</w:t>
            </w:r>
          </w:p>
        </w:tc>
      </w:tr>
      <w:tr w14:paraId="415A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top"/>
          </w:tcPr>
          <w:p w14:paraId="1A2584CD">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序号</w:t>
            </w:r>
          </w:p>
        </w:tc>
        <w:tc>
          <w:tcPr>
            <w:tcW w:w="4555" w:type="dxa"/>
            <w:gridSpan w:val="4"/>
            <w:tcBorders>
              <w:top w:val="single" w:color="auto" w:sz="4" w:space="0"/>
              <w:left w:val="single" w:color="auto" w:sz="4" w:space="0"/>
              <w:bottom w:val="single" w:color="auto" w:sz="4" w:space="0"/>
              <w:right w:val="single" w:color="auto" w:sz="4" w:space="0"/>
            </w:tcBorders>
            <w:noWrap w:val="0"/>
            <w:vAlign w:val="top"/>
          </w:tcPr>
          <w:p w14:paraId="4634F6F3">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单位名称</w:t>
            </w:r>
          </w:p>
        </w:tc>
        <w:tc>
          <w:tcPr>
            <w:tcW w:w="3114" w:type="dxa"/>
            <w:gridSpan w:val="2"/>
            <w:tcBorders>
              <w:top w:val="single" w:color="auto" w:sz="4" w:space="0"/>
              <w:left w:val="single" w:color="auto" w:sz="4" w:space="0"/>
              <w:bottom w:val="single" w:color="auto" w:sz="4" w:space="0"/>
              <w:right w:val="single" w:color="auto" w:sz="4" w:space="0"/>
            </w:tcBorders>
            <w:noWrap w:val="0"/>
            <w:vAlign w:val="top"/>
          </w:tcPr>
          <w:p w14:paraId="4D152403">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通讯地址</w:t>
            </w:r>
          </w:p>
        </w:tc>
      </w:tr>
      <w:tr w14:paraId="550D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7209C2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w:t>
            </w:r>
          </w:p>
        </w:tc>
        <w:tc>
          <w:tcPr>
            <w:tcW w:w="4555" w:type="dxa"/>
            <w:gridSpan w:val="4"/>
            <w:tcBorders>
              <w:top w:val="single" w:color="auto" w:sz="4" w:space="0"/>
              <w:left w:val="single" w:color="auto" w:sz="4" w:space="0"/>
              <w:bottom w:val="single" w:color="auto" w:sz="4" w:space="0"/>
              <w:right w:val="single" w:color="auto" w:sz="4" w:space="0"/>
            </w:tcBorders>
            <w:noWrap w:val="0"/>
            <w:vAlign w:val="center"/>
          </w:tcPr>
          <w:p w14:paraId="0C46CEA6">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山东省路桥集团有限公司</w:t>
            </w:r>
          </w:p>
        </w:tc>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61B96A4D">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山东省济南市历下区经十路14677号</w:t>
            </w:r>
          </w:p>
        </w:tc>
      </w:tr>
      <w:tr w14:paraId="7920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C5D87D9">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w:t>
            </w:r>
          </w:p>
        </w:tc>
        <w:tc>
          <w:tcPr>
            <w:tcW w:w="4555" w:type="dxa"/>
            <w:gridSpan w:val="4"/>
            <w:tcBorders>
              <w:top w:val="single" w:color="auto" w:sz="4" w:space="0"/>
              <w:left w:val="single" w:color="auto" w:sz="4" w:space="0"/>
              <w:bottom w:val="single" w:color="auto" w:sz="4" w:space="0"/>
              <w:right w:val="single" w:color="auto" w:sz="4" w:space="0"/>
            </w:tcBorders>
            <w:noWrap w:val="0"/>
            <w:vAlign w:val="center"/>
          </w:tcPr>
          <w:p w14:paraId="3752F96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山东交通学院</w:t>
            </w:r>
          </w:p>
        </w:tc>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6804888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山东省济南市长清区海棠路5001号</w:t>
            </w:r>
          </w:p>
        </w:tc>
      </w:tr>
      <w:tr w14:paraId="2369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14:paraId="7976F20A">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完成人</w:t>
            </w:r>
          </w:p>
        </w:tc>
      </w:tr>
      <w:tr w14:paraId="46DC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40F844AA">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序号</w:t>
            </w:r>
          </w:p>
        </w:tc>
        <w:tc>
          <w:tcPr>
            <w:tcW w:w="1511" w:type="dxa"/>
            <w:gridSpan w:val="2"/>
            <w:tcBorders>
              <w:top w:val="single" w:color="auto" w:sz="4" w:space="0"/>
              <w:left w:val="single" w:color="auto" w:sz="4" w:space="0"/>
              <w:bottom w:val="single" w:color="auto" w:sz="4" w:space="0"/>
              <w:right w:val="single" w:color="auto" w:sz="4" w:space="0"/>
            </w:tcBorders>
            <w:noWrap w:val="0"/>
            <w:vAlign w:val="center"/>
          </w:tcPr>
          <w:p w14:paraId="2BD3A2EF">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姓名</w:t>
            </w:r>
          </w:p>
        </w:tc>
        <w:tc>
          <w:tcPr>
            <w:tcW w:w="3044" w:type="dxa"/>
            <w:gridSpan w:val="2"/>
            <w:tcBorders>
              <w:top w:val="single" w:color="auto" w:sz="4" w:space="0"/>
              <w:left w:val="single" w:color="auto" w:sz="4" w:space="0"/>
              <w:bottom w:val="single" w:color="auto" w:sz="4" w:space="0"/>
              <w:right w:val="single" w:color="auto" w:sz="4" w:space="0"/>
            </w:tcBorders>
            <w:noWrap w:val="0"/>
            <w:vAlign w:val="center"/>
          </w:tcPr>
          <w:p w14:paraId="54D24728">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工作单位</w:t>
            </w:r>
          </w:p>
        </w:tc>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01CFCB5D">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对成果的贡献</w:t>
            </w:r>
          </w:p>
        </w:tc>
      </w:tr>
      <w:tr w14:paraId="216D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D423B63">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w:t>
            </w:r>
          </w:p>
        </w:tc>
        <w:tc>
          <w:tcPr>
            <w:tcW w:w="1511" w:type="dxa"/>
            <w:gridSpan w:val="2"/>
            <w:tcBorders>
              <w:top w:val="single" w:color="auto" w:sz="4" w:space="0"/>
              <w:left w:val="single" w:color="auto" w:sz="4" w:space="0"/>
              <w:bottom w:val="single" w:color="auto" w:sz="4" w:space="0"/>
              <w:right w:val="single" w:color="auto" w:sz="4" w:space="0"/>
            </w:tcBorders>
            <w:noWrap w:val="0"/>
            <w:vAlign w:val="center"/>
          </w:tcPr>
          <w:p w14:paraId="19BF47D6">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唐亮</w:t>
            </w:r>
          </w:p>
        </w:tc>
        <w:tc>
          <w:tcPr>
            <w:tcW w:w="3044" w:type="dxa"/>
            <w:gridSpan w:val="2"/>
            <w:tcBorders>
              <w:top w:val="single" w:color="auto" w:sz="4" w:space="0"/>
              <w:left w:val="single" w:color="auto" w:sz="4" w:space="0"/>
              <w:bottom w:val="single" w:color="auto" w:sz="4" w:space="0"/>
              <w:right w:val="single" w:color="auto" w:sz="4" w:space="0"/>
            </w:tcBorders>
            <w:noWrap w:val="0"/>
            <w:vAlign w:val="center"/>
          </w:tcPr>
          <w:p w14:paraId="4A9C0B9A">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山东省路桥集团有限公司</w:t>
            </w:r>
          </w:p>
        </w:tc>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112B1EF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项目负责人：总体负责</w:t>
            </w:r>
          </w:p>
        </w:tc>
      </w:tr>
      <w:tr w14:paraId="2EE2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DF0805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w:t>
            </w:r>
          </w:p>
        </w:tc>
        <w:tc>
          <w:tcPr>
            <w:tcW w:w="1511" w:type="dxa"/>
            <w:gridSpan w:val="2"/>
            <w:tcBorders>
              <w:top w:val="single" w:color="auto" w:sz="4" w:space="0"/>
              <w:left w:val="single" w:color="auto" w:sz="4" w:space="0"/>
              <w:bottom w:val="single" w:color="auto" w:sz="4" w:space="0"/>
              <w:right w:val="single" w:color="auto" w:sz="4" w:space="0"/>
            </w:tcBorders>
            <w:noWrap w:val="0"/>
            <w:vAlign w:val="center"/>
          </w:tcPr>
          <w:p w14:paraId="0F58704C">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张晓飞</w:t>
            </w:r>
          </w:p>
        </w:tc>
        <w:tc>
          <w:tcPr>
            <w:tcW w:w="3044" w:type="dxa"/>
            <w:gridSpan w:val="2"/>
            <w:tcBorders>
              <w:top w:val="single" w:color="auto" w:sz="4" w:space="0"/>
              <w:left w:val="single" w:color="auto" w:sz="4" w:space="0"/>
              <w:bottom w:val="single" w:color="auto" w:sz="4" w:space="0"/>
              <w:right w:val="single" w:color="auto" w:sz="4" w:space="0"/>
            </w:tcBorders>
            <w:noWrap w:val="0"/>
            <w:vAlign w:val="center"/>
          </w:tcPr>
          <w:p w14:paraId="25E1E58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山东省路桥集团有限公司</w:t>
            </w:r>
          </w:p>
        </w:tc>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033B2A1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技术负责人：整个项目理论基础研究</w:t>
            </w:r>
          </w:p>
        </w:tc>
      </w:tr>
      <w:tr w14:paraId="2448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451275C9">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w:t>
            </w:r>
          </w:p>
        </w:tc>
        <w:tc>
          <w:tcPr>
            <w:tcW w:w="1511" w:type="dxa"/>
            <w:gridSpan w:val="2"/>
            <w:tcBorders>
              <w:top w:val="single" w:color="auto" w:sz="4" w:space="0"/>
              <w:left w:val="single" w:color="auto" w:sz="4" w:space="0"/>
              <w:bottom w:val="single" w:color="auto" w:sz="4" w:space="0"/>
              <w:right w:val="single" w:color="auto" w:sz="4" w:space="0"/>
            </w:tcBorders>
            <w:noWrap w:val="0"/>
            <w:vAlign w:val="center"/>
          </w:tcPr>
          <w:p w14:paraId="614B7B5A">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张欣</w:t>
            </w:r>
          </w:p>
        </w:tc>
        <w:tc>
          <w:tcPr>
            <w:tcW w:w="3044" w:type="dxa"/>
            <w:gridSpan w:val="2"/>
            <w:tcBorders>
              <w:top w:val="single" w:color="auto" w:sz="4" w:space="0"/>
              <w:left w:val="single" w:color="auto" w:sz="4" w:space="0"/>
              <w:bottom w:val="single" w:color="auto" w:sz="4" w:space="0"/>
              <w:right w:val="single" w:color="auto" w:sz="4" w:space="0"/>
            </w:tcBorders>
            <w:noWrap w:val="0"/>
            <w:vAlign w:val="center"/>
          </w:tcPr>
          <w:p w14:paraId="6197888A">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山东省路桥集团有限公司</w:t>
            </w:r>
          </w:p>
        </w:tc>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239704EB">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对环境效益和经济效益的调查分析</w:t>
            </w:r>
          </w:p>
        </w:tc>
      </w:tr>
      <w:tr w14:paraId="3927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783FFE2">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4</w:t>
            </w:r>
          </w:p>
        </w:tc>
        <w:tc>
          <w:tcPr>
            <w:tcW w:w="1511" w:type="dxa"/>
            <w:gridSpan w:val="2"/>
            <w:tcBorders>
              <w:top w:val="single" w:color="auto" w:sz="4" w:space="0"/>
              <w:left w:val="single" w:color="auto" w:sz="4" w:space="0"/>
              <w:bottom w:val="single" w:color="auto" w:sz="4" w:space="0"/>
              <w:right w:val="single" w:color="auto" w:sz="4" w:space="0"/>
            </w:tcBorders>
            <w:noWrap w:val="0"/>
            <w:vAlign w:val="center"/>
          </w:tcPr>
          <w:p w14:paraId="01DA8395">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王长伟</w:t>
            </w:r>
          </w:p>
        </w:tc>
        <w:tc>
          <w:tcPr>
            <w:tcW w:w="3044" w:type="dxa"/>
            <w:gridSpan w:val="2"/>
            <w:tcBorders>
              <w:top w:val="single" w:color="auto" w:sz="4" w:space="0"/>
              <w:left w:val="single" w:color="auto" w:sz="4" w:space="0"/>
              <w:bottom w:val="single" w:color="auto" w:sz="4" w:space="0"/>
              <w:right w:val="single" w:color="auto" w:sz="4" w:space="0"/>
            </w:tcBorders>
            <w:noWrap w:val="0"/>
            <w:vAlign w:val="center"/>
          </w:tcPr>
          <w:p w14:paraId="484C4C3E">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山东省路桥集团有限公司</w:t>
            </w:r>
          </w:p>
        </w:tc>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2CD5856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现场试验的方案设计</w:t>
            </w:r>
          </w:p>
        </w:tc>
      </w:tr>
      <w:tr w14:paraId="054D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248B32D">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5</w:t>
            </w:r>
          </w:p>
        </w:tc>
        <w:tc>
          <w:tcPr>
            <w:tcW w:w="1511" w:type="dxa"/>
            <w:gridSpan w:val="2"/>
            <w:tcBorders>
              <w:top w:val="single" w:color="auto" w:sz="4" w:space="0"/>
              <w:left w:val="single" w:color="auto" w:sz="4" w:space="0"/>
              <w:bottom w:val="single" w:color="auto" w:sz="4" w:space="0"/>
              <w:right w:val="single" w:color="auto" w:sz="4" w:space="0"/>
            </w:tcBorders>
            <w:noWrap w:val="0"/>
            <w:vAlign w:val="center"/>
          </w:tcPr>
          <w:p w14:paraId="4FDA0D2F">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郑军涛</w:t>
            </w:r>
          </w:p>
        </w:tc>
        <w:tc>
          <w:tcPr>
            <w:tcW w:w="3044" w:type="dxa"/>
            <w:gridSpan w:val="2"/>
            <w:tcBorders>
              <w:top w:val="single" w:color="auto" w:sz="4" w:space="0"/>
              <w:left w:val="single" w:color="auto" w:sz="4" w:space="0"/>
              <w:bottom w:val="single" w:color="auto" w:sz="4" w:space="0"/>
              <w:right w:val="single" w:color="auto" w:sz="4" w:space="0"/>
            </w:tcBorders>
            <w:noWrap w:val="0"/>
            <w:vAlign w:val="center"/>
          </w:tcPr>
          <w:p w14:paraId="33C763F2">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山东省路桥集团有限公司</w:t>
            </w:r>
          </w:p>
        </w:tc>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498171B2">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方案设计</w:t>
            </w:r>
          </w:p>
        </w:tc>
      </w:tr>
      <w:tr w14:paraId="4094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7"/>
            <w:tcBorders>
              <w:top w:val="single" w:color="auto" w:sz="4" w:space="0"/>
              <w:left w:val="single" w:color="auto" w:sz="4" w:space="0"/>
              <w:bottom w:val="single" w:color="auto" w:sz="4" w:space="0"/>
              <w:right w:val="single" w:color="auto" w:sz="4" w:space="0"/>
            </w:tcBorders>
            <w:noWrap w:val="0"/>
            <w:vAlign w:val="top"/>
          </w:tcPr>
          <w:p w14:paraId="12506435">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成果公报内容</w:t>
            </w:r>
          </w:p>
        </w:tc>
      </w:tr>
      <w:tr w14:paraId="60F2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22" w:type="dxa"/>
            <w:gridSpan w:val="7"/>
            <w:tcBorders>
              <w:top w:val="nil"/>
              <w:left w:val="single" w:color="auto" w:sz="4" w:space="0"/>
              <w:bottom w:val="single" w:color="auto" w:sz="4" w:space="0"/>
              <w:right w:val="single" w:color="auto" w:sz="4" w:space="0"/>
            </w:tcBorders>
            <w:noWrap w:val="0"/>
            <w:vAlign w:val="top"/>
          </w:tcPr>
          <w:p w14:paraId="41BECBF7">
            <w:pPr>
              <w:keepNext w:val="0"/>
              <w:keepLines w:val="0"/>
              <w:suppressLineNumbers w:val="0"/>
              <w:spacing w:before="0" w:beforeAutospacing="0" w:after="0" w:afterAutospacing="0" w:line="360" w:lineRule="auto"/>
              <w:ind w:left="0" w:right="0"/>
              <w:jc w:val="left"/>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 xml:space="preserve">    本研究通过物理与化学协同改性技术（包括机械破碎和碱处理等方法）对玉米秸秆纤维进行预处理，优化其表面形态、吸附性和耐热性，以满足路用纤维的性能标准；进而将改性后的秸秆纤维掺入沥青胶浆，利用纤维的加筋与增黏效应构建三维网络结构，从而增强沥青胶浆的高温抗变形能力与低温抗裂性能；在此基础上，借助离散元数值模拟方法，从细观层面分析纤维沥青混合料中颗粒的受力特征、接触力分布及破坏机制，通过仿真手段优化矿料级配设计，以提升混合料的整体力学性能；最终通过系统的室内试验与仿真对比验证，全面评估秸秆纤维沥青混合料在高温稳定性、低温抗裂性及水稳定性等方面的路用性能，确保其在道路工程中的可行性与可靠性。</w:t>
            </w:r>
          </w:p>
        </w:tc>
      </w:tr>
      <w:tr w14:paraId="5205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7"/>
            <w:tcBorders>
              <w:top w:val="single" w:color="auto" w:sz="4" w:space="0"/>
              <w:left w:val="single" w:color="auto" w:sz="4" w:space="0"/>
              <w:bottom w:val="single" w:color="auto" w:sz="4" w:space="0"/>
              <w:right w:val="single" w:color="auto" w:sz="4" w:space="0"/>
            </w:tcBorders>
            <w:noWrap w:val="0"/>
            <w:vAlign w:val="center"/>
          </w:tcPr>
          <w:p w14:paraId="53DC708B">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cs="宋体"/>
                <w:b/>
                <w:sz w:val="28"/>
                <w:szCs w:val="28"/>
                <w:lang w:val="en-US" w:eastAsia="zh-CN" w:bidi="ar"/>
              </w:rPr>
              <w:t>组织</w:t>
            </w:r>
            <w:r>
              <w:rPr>
                <w:rFonts w:hint="eastAsia" w:ascii="宋体" w:hAnsi="宋体" w:eastAsia="宋体" w:cs="宋体"/>
                <w:b/>
                <w:sz w:val="28"/>
                <w:szCs w:val="28"/>
                <w:lang w:val="en-US" w:eastAsia="zh-CN" w:bidi="ar"/>
              </w:rPr>
              <w:t xml:space="preserve">评价单位：山东公路学会 </w:t>
            </w:r>
          </w:p>
        </w:tc>
      </w:tr>
      <w:tr w14:paraId="01D8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7"/>
            <w:tcBorders>
              <w:top w:val="single" w:color="auto" w:sz="4" w:space="0"/>
              <w:left w:val="single" w:color="auto" w:sz="4" w:space="0"/>
              <w:bottom w:val="single" w:color="auto" w:sz="4" w:space="0"/>
              <w:right w:val="single" w:color="auto" w:sz="4" w:space="0"/>
            </w:tcBorders>
            <w:noWrap w:val="0"/>
            <w:vAlign w:val="center"/>
          </w:tcPr>
          <w:p w14:paraId="6E1DB975">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评价意见</w:t>
            </w:r>
          </w:p>
        </w:tc>
      </w:tr>
      <w:tr w14:paraId="41A4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8522" w:type="dxa"/>
            <w:gridSpan w:val="7"/>
            <w:tcBorders>
              <w:top w:val="single" w:color="auto" w:sz="4" w:space="0"/>
              <w:left w:val="single" w:color="auto" w:sz="4" w:space="0"/>
              <w:bottom w:val="single" w:color="auto" w:sz="4" w:space="0"/>
              <w:right w:val="single" w:color="auto" w:sz="4" w:space="0"/>
            </w:tcBorders>
            <w:noWrap w:val="0"/>
            <w:vAlign w:val="center"/>
          </w:tcPr>
          <w:p w14:paraId="689AF0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2025年11月7日，山东公路学会在济南组织了“SMA沥青混合料中秸秆纤维替代木质素纤维关键技术与工程应用研究”成果评价工作。评价委员会(名单附后)听取了项目组的汇报，审阅了相关技术文件，经质询和讨论，形成评价意见如下:</w:t>
            </w:r>
          </w:p>
          <w:p w14:paraId="66CC19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cs="宋体"/>
                <w:bCs/>
                <w:sz w:val="24"/>
                <w:szCs w:val="22"/>
                <w:lang w:val="en-US" w:eastAsia="zh-CN"/>
              </w:rPr>
              <w:t>一、</w:t>
            </w:r>
            <w:r>
              <w:rPr>
                <w:rFonts w:hint="eastAsia" w:ascii="宋体" w:hAnsi="宋体" w:eastAsia="宋体" w:cs="宋体"/>
                <w:bCs/>
                <w:sz w:val="24"/>
                <w:szCs w:val="22"/>
                <w:lang w:val="en-US" w:eastAsia="zh-CN"/>
              </w:rPr>
              <w:t>项目组提交的技术文件齐全，内容完整，数据翔实，符合评价要求。</w:t>
            </w:r>
          </w:p>
          <w:p w14:paraId="356A6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cs="宋体"/>
                <w:bCs/>
                <w:sz w:val="24"/>
                <w:szCs w:val="22"/>
                <w:lang w:val="en-US" w:eastAsia="zh-CN"/>
              </w:rPr>
              <w:t>二、</w:t>
            </w:r>
            <w:r>
              <w:rPr>
                <w:rFonts w:hint="eastAsia" w:ascii="宋体" w:hAnsi="宋体" w:eastAsia="宋体" w:cs="宋体"/>
                <w:bCs/>
                <w:sz w:val="24"/>
                <w:szCs w:val="22"/>
                <w:lang w:val="en-US" w:eastAsia="zh-CN"/>
              </w:rPr>
              <w:t>项目采用数值模拟与室内外试验相结合方法，开展了SMA沥青混合料中秸秆纤维替代木质纤维关键技术与工程应用等方面的研究，取得了如下创新成果:</w:t>
            </w:r>
          </w:p>
          <w:p w14:paraId="17D586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1.提出了改性玉米秸秆纤维制备工艺，明确了秸秆纤维的技术指标，实现了SMA沥青混合料木质纤维的替代。</w:t>
            </w:r>
          </w:p>
          <w:p w14:paraId="51CE9F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2.研发了模拟高温和降水环境的沥青路面长期性能试验仪，明确了改性玉米秸秆纤维在 SMA 沥青混合料的最佳掺量。</w:t>
            </w:r>
          </w:p>
          <w:p w14:paraId="3EF23C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3.补充了基于间隙率与均匀性双指标控制的SMA 沥青混合料级配设计方法。</w:t>
            </w:r>
          </w:p>
          <w:p w14:paraId="05E6E6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三、项目研究成果在济广高速济菏段改扩建工程和济南绕城高速公路二环线西环段等工程中得到了应用，研究成果经济和社会效益显著，推广前景广阔。</w:t>
            </w:r>
          </w:p>
          <w:p w14:paraId="72CC56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b/>
                <w:bCs w:val="0"/>
                <w:sz w:val="28"/>
                <w:szCs w:val="28"/>
                <w:lang w:val="en-US"/>
              </w:rPr>
            </w:pPr>
            <w:r>
              <w:rPr>
                <w:rFonts w:hint="eastAsia" w:ascii="宋体" w:hAnsi="宋体" w:eastAsia="宋体" w:cs="宋体"/>
                <w:bCs/>
                <w:sz w:val="24"/>
                <w:szCs w:val="22"/>
                <w:lang w:val="en-US" w:eastAsia="zh-CN"/>
              </w:rPr>
              <w:t>综上所述，项目研究成果总体上达到国际先进水平。</w:t>
            </w:r>
          </w:p>
        </w:tc>
      </w:tr>
    </w:tbl>
    <w:p w14:paraId="1B7B54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600BA"/>
    <w:rsid w:val="01D9665B"/>
    <w:rsid w:val="143321B1"/>
    <w:rsid w:val="5AAB4329"/>
    <w:rsid w:val="618F2A1B"/>
    <w:rsid w:val="78262650"/>
    <w:rsid w:val="79C677C8"/>
    <w:rsid w:val="7B8C3282"/>
    <w:rsid w:val="7F020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1002</Words>
  <Characters>1034</Characters>
  <Lines>0</Lines>
  <Paragraphs>0</Paragraphs>
  <TotalTime>2</TotalTime>
  <ScaleCrop>false</ScaleCrop>
  <LinksUpToDate>false</LinksUpToDate>
  <CharactersWithSpaces>1042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2025-12-18T06:17:00Z</dcterms:created>
  <dc:creator>N</dc:creator>
  <cp:lastModifiedBy>鸿鸽</cp:lastModifiedBy>
  <dcterms:modified xsi:type="dcterms:W3CDTF">2026-02-09T06:46:34Z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3FEBC20489784F7780718046ECBA05C6_11</vt:lpwstr>
  </property>
  <property fmtid="{D5CDD505-2E9C-101B-9397-08002B2CF9AE}" pid="4" name="KSOTemplateDocerSaveRecord">
    <vt:lpwstr>eyJoZGlkIjoiM2Q5MDAzZjYxNDk5MWU5YTU4ZTgzNzg5MTY5NDI1MjIiLCJ1c2VySWQiOiIzMjQ5NzA4NjgifQ==</vt:lpwstr>
  </property>
</Properties>
</file>