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CD3E6">
      <w:pPr>
        <w:jc w:val="center"/>
        <w:rPr>
          <w:rFonts w:hint="eastAsia" w:ascii="宋体" w:hAnsi="宋体" w:eastAsia="宋体" w:cs="宋体"/>
          <w:b/>
          <w:sz w:val="36"/>
          <w:szCs w:val="36"/>
          <w:lang w:bidi="ar"/>
        </w:rPr>
      </w:pPr>
    </w:p>
    <w:p w14:paraId="6FDA0D29">
      <w:pPr>
        <w:jc w:val="center"/>
        <w:rPr>
          <w:rFonts w:hint="eastAsia"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
        <w:gridCol w:w="1002"/>
        <w:gridCol w:w="96"/>
        <w:gridCol w:w="284"/>
        <w:gridCol w:w="3173"/>
        <w:gridCol w:w="654"/>
        <w:gridCol w:w="425"/>
        <w:gridCol w:w="290"/>
        <w:gridCol w:w="663"/>
        <w:gridCol w:w="1082"/>
      </w:tblGrid>
      <w:tr w14:paraId="6C5C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37D8E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tcPr>
          <w:p w14:paraId="4889DFD4">
            <w:pPr>
              <w:jc w:val="center"/>
              <w:rPr>
                <w:rFonts w:hint="eastAsia" w:ascii="宋体" w:hAnsi="宋体" w:eastAsia="宋体" w:cs="宋体"/>
                <w:b w:val="0"/>
                <w:bCs/>
                <w:sz w:val="24"/>
                <w:szCs w:val="24"/>
              </w:rPr>
            </w:pPr>
            <w:r>
              <w:rPr>
                <w:rFonts w:hint="eastAsia" w:ascii="宋体" w:hAnsi="宋体" w:eastAsia="宋体" w:cs="宋体"/>
                <w:b w:val="0"/>
                <w:bCs/>
                <w:sz w:val="24"/>
                <w:szCs w:val="24"/>
              </w:rPr>
              <w:t>基于表面改性的沥青路面预养护技术研究</w:t>
            </w:r>
          </w:p>
        </w:tc>
      </w:tr>
      <w:tr w14:paraId="1ECB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5E4FE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成果登记号</w:t>
            </w:r>
          </w:p>
        </w:tc>
        <w:tc>
          <w:tcPr>
            <w:tcW w:w="3553" w:type="dxa"/>
            <w:gridSpan w:val="3"/>
            <w:tcBorders>
              <w:top w:val="single" w:color="auto" w:sz="4" w:space="0"/>
              <w:left w:val="single" w:color="auto" w:sz="4" w:space="0"/>
              <w:bottom w:val="single" w:color="auto" w:sz="4" w:space="0"/>
              <w:right w:val="single" w:color="auto" w:sz="4" w:space="0"/>
            </w:tcBorders>
            <w:shd w:val="clear" w:color="auto" w:fill="auto"/>
          </w:tcPr>
          <w:p w14:paraId="382B4421">
            <w:pPr>
              <w:jc w:val="center"/>
              <w:rPr>
                <w:rFonts w:hint="eastAsia" w:ascii="宋体" w:hAnsi="宋体" w:eastAsia="宋体" w:cs="宋体"/>
                <w:b w:val="0"/>
                <w:bCs/>
                <w:sz w:val="24"/>
                <w:szCs w:val="24"/>
              </w:rPr>
            </w:pPr>
            <w:r>
              <w:rPr>
                <w:rFonts w:hint="eastAsia" w:ascii="宋体" w:hAnsi="宋体" w:eastAsia="宋体" w:cs="宋体"/>
                <w:b w:val="0"/>
                <w:bCs/>
                <w:sz w:val="24"/>
                <w:szCs w:val="24"/>
              </w:rPr>
              <w:t>鲁交科评字[2024]第68号</w:t>
            </w:r>
          </w:p>
        </w:tc>
        <w:tc>
          <w:tcPr>
            <w:tcW w:w="1369" w:type="dxa"/>
            <w:gridSpan w:val="3"/>
            <w:tcBorders>
              <w:top w:val="single" w:color="auto" w:sz="4" w:space="0"/>
              <w:left w:val="single" w:color="auto" w:sz="4" w:space="0"/>
              <w:bottom w:val="single" w:color="auto" w:sz="4" w:space="0"/>
              <w:right w:val="single" w:color="auto" w:sz="4" w:space="0"/>
            </w:tcBorders>
            <w:shd w:val="clear" w:color="auto" w:fill="auto"/>
          </w:tcPr>
          <w:p w14:paraId="6EE17436">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知识产权</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5A342DBB">
            <w:pPr>
              <w:jc w:val="center"/>
              <w:rPr>
                <w:rFonts w:hint="eastAsia" w:ascii="宋体" w:hAnsi="宋体" w:eastAsia="宋体" w:cs="宋体"/>
                <w:b w:val="0"/>
                <w:bCs/>
                <w:sz w:val="24"/>
                <w:szCs w:val="24"/>
              </w:rPr>
            </w:pPr>
          </w:p>
        </w:tc>
      </w:tr>
      <w:tr w14:paraId="103F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14:paraId="78FCAB2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完成单位</w:t>
            </w:r>
          </w:p>
        </w:tc>
      </w:tr>
      <w:tr w14:paraId="488D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0178CA0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4555" w:type="dxa"/>
            <w:gridSpan w:val="4"/>
            <w:tcBorders>
              <w:top w:val="single" w:color="auto" w:sz="4" w:space="0"/>
              <w:left w:val="single" w:color="auto" w:sz="4" w:space="0"/>
              <w:bottom w:val="single" w:color="auto" w:sz="4" w:space="0"/>
              <w:right w:val="single" w:color="auto" w:sz="4" w:space="0"/>
            </w:tcBorders>
            <w:shd w:val="clear" w:color="auto" w:fill="auto"/>
          </w:tcPr>
          <w:p w14:paraId="11EC2340">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单位名称</w:t>
            </w:r>
          </w:p>
        </w:tc>
        <w:tc>
          <w:tcPr>
            <w:tcW w:w="3114" w:type="dxa"/>
            <w:gridSpan w:val="5"/>
            <w:tcBorders>
              <w:top w:val="single" w:color="auto" w:sz="4" w:space="0"/>
              <w:left w:val="single" w:color="auto" w:sz="4" w:space="0"/>
              <w:bottom w:val="single" w:color="auto" w:sz="4" w:space="0"/>
              <w:right w:val="single" w:color="auto" w:sz="4" w:space="0"/>
            </w:tcBorders>
            <w:shd w:val="clear" w:color="auto" w:fill="auto"/>
          </w:tcPr>
          <w:p w14:paraId="2B110F84">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通讯地址</w:t>
            </w:r>
          </w:p>
        </w:tc>
      </w:tr>
      <w:tr w14:paraId="59DF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649091F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4555" w:type="dxa"/>
            <w:gridSpan w:val="4"/>
            <w:tcBorders>
              <w:top w:val="single" w:color="auto" w:sz="4" w:space="0"/>
              <w:left w:val="single" w:color="auto" w:sz="4" w:space="0"/>
              <w:bottom w:val="single" w:color="auto" w:sz="4" w:space="0"/>
              <w:right w:val="single" w:color="auto" w:sz="4" w:space="0"/>
            </w:tcBorders>
            <w:shd w:val="clear" w:color="auto" w:fill="auto"/>
          </w:tcPr>
          <w:p w14:paraId="193BB7CD">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山东高速济微公路（济宁）有限公司</w:t>
            </w:r>
          </w:p>
        </w:tc>
        <w:tc>
          <w:tcPr>
            <w:tcW w:w="3114" w:type="dxa"/>
            <w:gridSpan w:val="5"/>
            <w:tcBorders>
              <w:top w:val="single" w:color="auto" w:sz="4" w:space="0"/>
              <w:left w:val="single" w:color="auto" w:sz="4" w:space="0"/>
              <w:bottom w:val="single" w:color="auto" w:sz="4" w:space="0"/>
              <w:right w:val="single" w:color="auto" w:sz="4" w:space="0"/>
            </w:tcBorders>
            <w:shd w:val="clear" w:color="auto" w:fill="auto"/>
          </w:tcPr>
          <w:p w14:paraId="2306E082">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山东省济宁市兖州区北环城路9号创新大厦</w:t>
            </w:r>
          </w:p>
        </w:tc>
      </w:tr>
      <w:tr w14:paraId="362F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7166B61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4555" w:type="dxa"/>
            <w:gridSpan w:val="4"/>
            <w:tcBorders>
              <w:top w:val="single" w:color="auto" w:sz="4" w:space="0"/>
              <w:left w:val="single" w:color="auto" w:sz="4" w:space="0"/>
              <w:bottom w:val="single" w:color="auto" w:sz="4" w:space="0"/>
              <w:right w:val="single" w:color="auto" w:sz="4" w:space="0"/>
            </w:tcBorders>
            <w:shd w:val="clear" w:color="auto" w:fill="auto"/>
          </w:tcPr>
          <w:p w14:paraId="0C63A4E9">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山东高速建设管理集团有限公司</w:t>
            </w:r>
          </w:p>
        </w:tc>
        <w:tc>
          <w:tcPr>
            <w:tcW w:w="3114" w:type="dxa"/>
            <w:gridSpan w:val="5"/>
            <w:tcBorders>
              <w:top w:val="single" w:color="auto" w:sz="4" w:space="0"/>
              <w:left w:val="single" w:color="auto" w:sz="4" w:space="0"/>
              <w:bottom w:val="single" w:color="auto" w:sz="4" w:space="0"/>
              <w:right w:val="single" w:color="auto" w:sz="4" w:space="0"/>
            </w:tcBorders>
            <w:shd w:val="clear" w:color="auto" w:fill="auto"/>
          </w:tcPr>
          <w:p w14:paraId="65BA4680">
            <w:pPr>
              <w:jc w:val="center"/>
              <w:rPr>
                <w:rFonts w:hint="eastAsia" w:ascii="宋体" w:hAnsi="宋体" w:eastAsia="宋体" w:cs="宋体"/>
                <w:b w:val="0"/>
                <w:bCs/>
                <w:sz w:val="24"/>
                <w:szCs w:val="24"/>
              </w:rPr>
            </w:pPr>
            <w:r>
              <w:rPr>
                <w:rFonts w:hint="eastAsia" w:ascii="宋体" w:hAnsi="宋体" w:eastAsia="宋体" w:cs="宋体"/>
                <w:b w:val="0"/>
                <w:bCs/>
                <w:sz w:val="24"/>
                <w:szCs w:val="24"/>
              </w:rPr>
              <w:t>济南市历下区龙洞街道龙鼎大道0号</w:t>
            </w:r>
          </w:p>
        </w:tc>
      </w:tr>
      <w:tr w14:paraId="2444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56F84C79">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4555" w:type="dxa"/>
            <w:gridSpan w:val="4"/>
            <w:tcBorders>
              <w:top w:val="single" w:color="auto" w:sz="4" w:space="0"/>
              <w:left w:val="single" w:color="auto" w:sz="4" w:space="0"/>
              <w:bottom w:val="single" w:color="auto" w:sz="4" w:space="0"/>
              <w:right w:val="single" w:color="auto" w:sz="4" w:space="0"/>
            </w:tcBorders>
            <w:shd w:val="clear" w:color="auto" w:fill="auto"/>
          </w:tcPr>
          <w:p w14:paraId="0E9AA55D">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山东高速工程检测有限公司</w:t>
            </w:r>
          </w:p>
        </w:tc>
        <w:tc>
          <w:tcPr>
            <w:tcW w:w="3114" w:type="dxa"/>
            <w:gridSpan w:val="5"/>
            <w:tcBorders>
              <w:top w:val="single" w:color="auto" w:sz="4" w:space="0"/>
              <w:left w:val="single" w:color="auto" w:sz="4" w:space="0"/>
              <w:bottom w:val="single" w:color="auto" w:sz="4" w:space="0"/>
              <w:right w:val="single" w:color="auto" w:sz="4" w:space="0"/>
            </w:tcBorders>
            <w:shd w:val="clear" w:color="auto" w:fill="auto"/>
          </w:tcPr>
          <w:p w14:paraId="5DC6875F">
            <w:pPr>
              <w:jc w:val="center"/>
              <w:rPr>
                <w:rFonts w:hint="eastAsia" w:ascii="宋体" w:hAnsi="宋体" w:eastAsia="宋体" w:cs="宋体"/>
                <w:b w:val="0"/>
                <w:bCs/>
                <w:sz w:val="24"/>
                <w:szCs w:val="24"/>
              </w:rPr>
            </w:pPr>
            <w:r>
              <w:rPr>
                <w:rFonts w:hint="eastAsia" w:ascii="宋体" w:hAnsi="宋体" w:eastAsia="宋体" w:cs="宋体"/>
                <w:b w:val="0"/>
                <w:bCs/>
                <w:sz w:val="24"/>
                <w:szCs w:val="24"/>
              </w:rPr>
              <w:t>济南市市中区二环东路12550号</w:t>
            </w:r>
          </w:p>
        </w:tc>
      </w:tr>
      <w:tr w14:paraId="6ED5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14:paraId="67E2474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完成人</w:t>
            </w:r>
          </w:p>
        </w:tc>
      </w:tr>
      <w:tr w14:paraId="4233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E99AEF">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E97733">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8EB81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工作单位</w:t>
            </w:r>
          </w:p>
        </w:tc>
        <w:tc>
          <w:tcPr>
            <w:tcW w:w="2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393F0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对成果的贡献</w:t>
            </w:r>
          </w:p>
        </w:tc>
      </w:tr>
      <w:tr w14:paraId="7ACE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30F6FD">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80292B">
            <w:pPr>
              <w:jc w:val="center"/>
              <w:rPr>
                <w:rFonts w:hint="eastAsia" w:ascii="宋体" w:hAnsi="宋体" w:eastAsia="宋体" w:cs="宋体"/>
                <w:b w:val="0"/>
                <w:bCs/>
                <w:sz w:val="24"/>
                <w:szCs w:val="24"/>
              </w:rPr>
            </w:pPr>
            <w:r>
              <w:rPr>
                <w:rFonts w:hint="eastAsia" w:ascii="宋体" w:hAnsi="宋体" w:eastAsia="宋体" w:cs="宋体"/>
                <w:b w:val="0"/>
                <w:bCs/>
                <w:sz w:val="24"/>
                <w:szCs w:val="24"/>
              </w:rPr>
              <w:t>唐小丹</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B8279E">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山东高速济微公路（济宁）有限公司</w:t>
            </w:r>
          </w:p>
        </w:tc>
        <w:tc>
          <w:tcPr>
            <w:tcW w:w="2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D4BFCD">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项目负责人</w:t>
            </w:r>
          </w:p>
        </w:tc>
      </w:tr>
      <w:tr w14:paraId="67A5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B765FA">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D013A5">
            <w:pPr>
              <w:jc w:val="center"/>
              <w:rPr>
                <w:rFonts w:hint="eastAsia" w:ascii="宋体" w:hAnsi="宋体" w:eastAsia="宋体" w:cs="宋体"/>
                <w:b w:val="0"/>
                <w:bCs/>
                <w:sz w:val="24"/>
                <w:szCs w:val="24"/>
              </w:rPr>
            </w:pPr>
            <w:r>
              <w:rPr>
                <w:rFonts w:hint="eastAsia" w:ascii="宋体" w:hAnsi="宋体" w:eastAsia="宋体" w:cs="宋体"/>
                <w:b w:val="0"/>
                <w:bCs/>
                <w:sz w:val="24"/>
                <w:szCs w:val="24"/>
              </w:rPr>
              <w:t>高国华</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8E631B">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山东高速工程检测有限公司</w:t>
            </w:r>
          </w:p>
        </w:tc>
        <w:tc>
          <w:tcPr>
            <w:tcW w:w="2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7CC531">
            <w:pPr>
              <w:jc w:val="center"/>
              <w:rPr>
                <w:rFonts w:hint="eastAsia" w:ascii="宋体" w:hAnsi="宋体" w:eastAsia="宋体" w:cs="宋体"/>
                <w:b w:val="0"/>
                <w:bCs/>
                <w:sz w:val="24"/>
                <w:szCs w:val="24"/>
              </w:rPr>
            </w:pPr>
            <w:r>
              <w:rPr>
                <w:rFonts w:hint="eastAsia" w:ascii="宋体" w:hAnsi="宋体" w:eastAsia="宋体" w:cs="宋体"/>
                <w:b w:val="0"/>
                <w:bCs/>
                <w:sz w:val="24"/>
                <w:szCs w:val="24"/>
              </w:rPr>
              <w:t>技术负责人</w:t>
            </w:r>
          </w:p>
        </w:tc>
      </w:tr>
      <w:tr w14:paraId="2B30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86E16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832B60">
            <w:pPr>
              <w:jc w:val="center"/>
              <w:rPr>
                <w:rFonts w:hint="eastAsia" w:ascii="宋体" w:hAnsi="宋体" w:eastAsia="宋体" w:cs="宋体"/>
                <w:b w:val="0"/>
                <w:bCs/>
                <w:sz w:val="24"/>
                <w:szCs w:val="24"/>
              </w:rPr>
            </w:pPr>
            <w:r>
              <w:rPr>
                <w:rFonts w:hint="eastAsia" w:ascii="宋体" w:hAnsi="宋体" w:eastAsia="宋体" w:cs="宋体"/>
                <w:b w:val="0"/>
                <w:bCs/>
                <w:sz w:val="24"/>
                <w:szCs w:val="24"/>
              </w:rPr>
              <w:t>阎宗尧</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23E9BA">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山东高速建设管理集团有限公司</w:t>
            </w:r>
          </w:p>
        </w:tc>
        <w:tc>
          <w:tcPr>
            <w:tcW w:w="2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CA551E">
            <w:pPr>
              <w:jc w:val="center"/>
              <w:rPr>
                <w:rFonts w:hint="eastAsia" w:ascii="宋体" w:hAnsi="宋体" w:eastAsia="宋体" w:cs="宋体"/>
                <w:b w:val="0"/>
                <w:bCs/>
                <w:sz w:val="24"/>
                <w:szCs w:val="24"/>
              </w:rPr>
            </w:pPr>
            <w:r>
              <w:rPr>
                <w:rFonts w:hint="eastAsia" w:ascii="宋体" w:hAnsi="宋体" w:eastAsia="宋体" w:cs="宋体"/>
                <w:b w:val="0"/>
                <w:bCs/>
                <w:sz w:val="24"/>
                <w:szCs w:val="24"/>
              </w:rPr>
              <w:t>协作项目负责</w:t>
            </w:r>
          </w:p>
        </w:tc>
      </w:tr>
      <w:tr w14:paraId="2CCB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75A7E7DF">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4</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45774282">
            <w:pPr>
              <w:jc w:val="center"/>
              <w:rPr>
                <w:rFonts w:hint="eastAsia" w:ascii="宋体" w:hAnsi="宋体" w:eastAsia="宋体" w:cs="宋体"/>
                <w:b w:val="0"/>
                <w:bCs/>
                <w:sz w:val="24"/>
                <w:szCs w:val="24"/>
              </w:rPr>
            </w:pPr>
            <w:r>
              <w:rPr>
                <w:rFonts w:hint="eastAsia" w:ascii="宋体" w:hAnsi="宋体" w:eastAsia="宋体" w:cs="宋体"/>
                <w:b w:val="0"/>
                <w:bCs/>
                <w:sz w:val="24"/>
                <w:szCs w:val="24"/>
              </w:rPr>
              <w:t>梅延坤</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Pr>
          <w:p w14:paraId="0B3F4FAB">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山东高速工程检测有限公司</w:t>
            </w:r>
          </w:p>
        </w:tc>
        <w:tc>
          <w:tcPr>
            <w:tcW w:w="2035" w:type="dxa"/>
            <w:gridSpan w:val="3"/>
            <w:tcBorders>
              <w:top w:val="single" w:color="auto" w:sz="4" w:space="0"/>
              <w:left w:val="single" w:color="auto" w:sz="4" w:space="0"/>
              <w:bottom w:val="single" w:color="auto" w:sz="4" w:space="0"/>
              <w:right w:val="single" w:color="auto" w:sz="4" w:space="0"/>
            </w:tcBorders>
            <w:shd w:val="clear" w:color="auto" w:fill="auto"/>
          </w:tcPr>
          <w:p w14:paraId="16E00FD1">
            <w:pPr>
              <w:jc w:val="center"/>
              <w:rPr>
                <w:rFonts w:hint="eastAsia" w:ascii="宋体" w:hAnsi="宋体" w:eastAsia="宋体" w:cs="宋体"/>
                <w:b w:val="0"/>
                <w:bCs/>
                <w:sz w:val="24"/>
                <w:szCs w:val="24"/>
              </w:rPr>
            </w:pPr>
            <w:r>
              <w:rPr>
                <w:rFonts w:hint="eastAsia" w:ascii="宋体" w:hAnsi="宋体" w:eastAsia="宋体" w:cs="宋体"/>
                <w:b w:val="0"/>
                <w:bCs/>
                <w:sz w:val="24"/>
                <w:szCs w:val="24"/>
              </w:rPr>
              <w:t>技术审核</w:t>
            </w:r>
          </w:p>
        </w:tc>
      </w:tr>
      <w:tr w14:paraId="698B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1594908F">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5</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7F7A6D86">
            <w:pPr>
              <w:jc w:val="center"/>
              <w:rPr>
                <w:rFonts w:hint="eastAsia" w:ascii="宋体" w:hAnsi="宋体" w:eastAsia="宋体" w:cs="宋体"/>
                <w:b w:val="0"/>
                <w:bCs/>
                <w:sz w:val="24"/>
                <w:szCs w:val="24"/>
              </w:rPr>
            </w:pPr>
            <w:r>
              <w:rPr>
                <w:rFonts w:hint="eastAsia" w:ascii="宋体" w:hAnsi="宋体" w:eastAsia="宋体" w:cs="宋体"/>
                <w:b w:val="0"/>
                <w:bCs/>
                <w:sz w:val="24"/>
                <w:szCs w:val="24"/>
              </w:rPr>
              <w:t>张路</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16C8BAFF">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2DBA924B">
            <w:pPr>
              <w:jc w:val="center"/>
              <w:rPr>
                <w:rFonts w:hint="eastAsia" w:ascii="宋体" w:hAnsi="宋体" w:eastAsia="宋体" w:cs="宋体"/>
                <w:b w:val="0"/>
                <w:bCs/>
                <w:sz w:val="24"/>
                <w:szCs w:val="24"/>
              </w:rPr>
            </w:pPr>
            <w:r>
              <w:rPr>
                <w:rFonts w:hint="eastAsia" w:ascii="宋体" w:hAnsi="宋体" w:eastAsia="宋体" w:cs="宋体"/>
                <w:b w:val="0"/>
                <w:bCs/>
                <w:sz w:val="24"/>
                <w:szCs w:val="24"/>
              </w:rPr>
              <w:t>试验段落实</w:t>
            </w:r>
          </w:p>
        </w:tc>
      </w:tr>
      <w:tr w14:paraId="29B7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230CB07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38DB98F5">
            <w:pPr>
              <w:jc w:val="center"/>
              <w:rPr>
                <w:rFonts w:hint="eastAsia" w:ascii="宋体" w:hAnsi="宋体" w:eastAsia="宋体" w:cs="宋体"/>
                <w:b w:val="0"/>
                <w:bCs/>
                <w:sz w:val="24"/>
                <w:szCs w:val="24"/>
              </w:rPr>
            </w:pPr>
            <w:r>
              <w:rPr>
                <w:rFonts w:hint="eastAsia" w:ascii="宋体" w:hAnsi="宋体" w:eastAsia="宋体" w:cs="宋体"/>
                <w:b w:val="0"/>
                <w:bCs/>
                <w:sz w:val="24"/>
                <w:szCs w:val="24"/>
              </w:rPr>
              <w:t>李金萍</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5B87B7E8">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山东高速工程检测有限公司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00A7355F">
            <w:pPr>
              <w:jc w:val="center"/>
              <w:rPr>
                <w:rFonts w:hint="eastAsia" w:ascii="宋体" w:hAnsi="宋体" w:eastAsia="宋体" w:cs="宋体"/>
                <w:b w:val="0"/>
                <w:bCs/>
                <w:sz w:val="24"/>
                <w:szCs w:val="24"/>
              </w:rPr>
            </w:pPr>
            <w:r>
              <w:rPr>
                <w:rFonts w:hint="eastAsia" w:ascii="宋体" w:hAnsi="宋体" w:eastAsia="宋体" w:cs="宋体"/>
                <w:b w:val="0"/>
                <w:bCs/>
                <w:sz w:val="24"/>
                <w:szCs w:val="24"/>
              </w:rPr>
              <w:t>技术方案制订</w:t>
            </w:r>
          </w:p>
        </w:tc>
      </w:tr>
      <w:tr w14:paraId="0690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62E35C7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475F1167">
            <w:pPr>
              <w:jc w:val="center"/>
              <w:rPr>
                <w:rFonts w:hint="eastAsia" w:ascii="宋体" w:hAnsi="宋体" w:eastAsia="宋体" w:cs="宋体"/>
                <w:b w:val="0"/>
                <w:bCs/>
                <w:sz w:val="24"/>
                <w:szCs w:val="24"/>
              </w:rPr>
            </w:pPr>
            <w:r>
              <w:rPr>
                <w:rFonts w:hint="eastAsia" w:ascii="宋体" w:hAnsi="宋体" w:eastAsia="宋体" w:cs="宋体"/>
                <w:b w:val="0"/>
                <w:bCs/>
                <w:sz w:val="24"/>
                <w:szCs w:val="24"/>
              </w:rPr>
              <w:t>曹亚</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252B83E5">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116FBC1D">
            <w:pPr>
              <w:jc w:val="center"/>
              <w:rPr>
                <w:rFonts w:hint="eastAsia" w:ascii="宋体" w:hAnsi="宋体" w:eastAsia="宋体" w:cs="宋体"/>
                <w:b w:val="0"/>
                <w:bCs/>
                <w:sz w:val="24"/>
                <w:szCs w:val="24"/>
              </w:rPr>
            </w:pPr>
            <w:r>
              <w:rPr>
                <w:rFonts w:hint="eastAsia" w:ascii="宋体" w:hAnsi="宋体" w:eastAsia="宋体" w:cs="宋体"/>
                <w:b w:val="0"/>
                <w:bCs/>
                <w:sz w:val="24"/>
                <w:szCs w:val="24"/>
              </w:rPr>
              <w:t>试验段协调</w:t>
            </w:r>
          </w:p>
        </w:tc>
      </w:tr>
      <w:tr w14:paraId="67A3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4E6A98B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6A718356">
            <w:pPr>
              <w:jc w:val="center"/>
              <w:rPr>
                <w:rFonts w:hint="eastAsia" w:ascii="宋体" w:hAnsi="宋体" w:eastAsia="宋体" w:cs="宋体"/>
                <w:b w:val="0"/>
                <w:bCs/>
                <w:sz w:val="24"/>
                <w:szCs w:val="24"/>
              </w:rPr>
            </w:pPr>
            <w:r>
              <w:rPr>
                <w:rFonts w:hint="eastAsia" w:ascii="宋体" w:hAnsi="宋体" w:eastAsia="宋体" w:cs="宋体"/>
                <w:b w:val="0"/>
                <w:bCs/>
                <w:sz w:val="24"/>
                <w:szCs w:val="24"/>
              </w:rPr>
              <w:t>黄秀粉</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1FC878CC">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山东高速工程检测有限公司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68CEFBEE">
            <w:pPr>
              <w:jc w:val="center"/>
              <w:rPr>
                <w:rFonts w:hint="eastAsia" w:ascii="宋体" w:hAnsi="宋体" w:eastAsia="宋体" w:cs="宋体"/>
                <w:b w:val="0"/>
                <w:bCs/>
                <w:sz w:val="24"/>
                <w:szCs w:val="24"/>
              </w:rPr>
            </w:pPr>
            <w:r>
              <w:rPr>
                <w:rFonts w:hint="eastAsia" w:ascii="宋体" w:hAnsi="宋体" w:eastAsia="宋体" w:cs="宋体"/>
                <w:b w:val="0"/>
                <w:bCs/>
                <w:sz w:val="24"/>
                <w:szCs w:val="24"/>
              </w:rPr>
              <w:t>试验研究</w:t>
            </w:r>
          </w:p>
        </w:tc>
      </w:tr>
      <w:tr w14:paraId="1BA6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32C46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A691B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乔鸿超</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6232016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336DF03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67CC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C88D1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10</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D8BFE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万莹莹</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3747155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山东高速工程检测有限公司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3D0AF10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534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24372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11</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65FE5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李骏</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70DAF13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山东高速建设管理集团有限公司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1A65ED2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57DD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43287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12</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7535D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李立平</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7E9EC78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山东高速工程检测有限公司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2C58706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1E4F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365A9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13</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3DB2D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刘凡恺</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12038C9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2D367C6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02C1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B17D1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14</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191A9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姜新雪</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1E1D41D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山东高速工程检测有限公司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6374613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37E7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4469C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15</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9A5B9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段浩然</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0FB7C1F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1797DC3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6CBB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6A320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16</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0E832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曹宁</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6BCB0B2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山东高速工程检测有限公司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6777747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6BEE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5825C1D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17</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3B8A45C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秦承暄</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42A4842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3C6E3B8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623C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04BD4CF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18</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6D3E941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周鑫鹏</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14C439E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山东高速工程检测有限公司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46EF37C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试验研究</w:t>
            </w:r>
          </w:p>
        </w:tc>
      </w:tr>
      <w:tr w14:paraId="08DA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7B202DAC">
            <w:pPr>
              <w:jc w:val="center"/>
              <w:rPr>
                <w:rFonts w:hint="default"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19</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1C852143">
            <w:pPr>
              <w:jc w:val="center"/>
              <w:rPr>
                <w:rFonts w:hint="default"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高祖轩</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3A59D1E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22D60DC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试验段实施</w:t>
            </w:r>
          </w:p>
        </w:tc>
      </w:tr>
      <w:tr w14:paraId="6B75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044F0BF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20</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6789F38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徐朋</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3250F0E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山东高速工程检测有限公司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66371D8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试验段实施</w:t>
            </w:r>
          </w:p>
        </w:tc>
      </w:tr>
      <w:tr w14:paraId="7C72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1DF94D3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21</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001380F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宋森</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0747124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山东高速建设管理集团有限公司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4C949DA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试验段实施</w:t>
            </w:r>
          </w:p>
        </w:tc>
      </w:tr>
      <w:tr w14:paraId="4744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004BB84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22</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73E8B9C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刘凯锋</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422C068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山东高速工程检测有限公司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2E0314E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试验段实施</w:t>
            </w:r>
          </w:p>
        </w:tc>
      </w:tr>
      <w:tr w14:paraId="7D06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AB77D74">
            <w:pPr>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19</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8E85050">
            <w:pPr>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孟令顺</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A41C895">
            <w:pPr>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05EE951">
            <w:pPr>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rPr>
              <w:t>试验段实施</w:t>
            </w:r>
          </w:p>
        </w:tc>
      </w:tr>
      <w:tr w14:paraId="700B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7421517A">
            <w:pPr>
              <w:jc w:val="center"/>
              <w:rPr>
                <w:rFonts w:hint="eastAsia" w:ascii="宋体" w:hAnsi="宋体" w:eastAsia="宋体" w:cs="宋体"/>
                <w:b w:val="0"/>
                <w:bCs/>
                <w:sz w:val="24"/>
                <w:szCs w:val="24"/>
                <w:lang w:eastAsia="zh-CN" w:bidi="ar"/>
              </w:rPr>
            </w:pPr>
            <w:r>
              <w:rPr>
                <w:rFonts w:hint="eastAsia" w:ascii="宋体" w:hAnsi="宋体" w:eastAsia="宋体" w:cs="宋体"/>
                <w:b w:val="0"/>
                <w:bCs/>
                <w:sz w:val="24"/>
                <w:szCs w:val="24"/>
                <w:lang w:bidi="ar"/>
              </w:rPr>
              <w:t>2</w:t>
            </w:r>
            <w:r>
              <w:rPr>
                <w:rFonts w:hint="eastAsia" w:ascii="宋体" w:hAnsi="宋体" w:eastAsia="宋体" w:cs="宋体"/>
                <w:b w:val="0"/>
                <w:bCs/>
                <w:sz w:val="24"/>
                <w:szCs w:val="24"/>
                <w:lang w:val="en-US" w:eastAsia="zh-CN" w:bidi="ar"/>
              </w:rPr>
              <w:t>4</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3D3FA92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王聪</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4E495CD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6F7B80D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试验段实施</w:t>
            </w:r>
          </w:p>
        </w:tc>
      </w:tr>
      <w:tr w14:paraId="5F0C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14:paraId="76076279">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2</w:t>
            </w:r>
            <w:r>
              <w:rPr>
                <w:rFonts w:hint="eastAsia" w:ascii="宋体" w:hAnsi="宋体" w:eastAsia="宋体" w:cs="宋体"/>
                <w:b w:val="0"/>
                <w:bCs/>
                <w:sz w:val="24"/>
                <w:szCs w:val="24"/>
                <w:lang w:val="en-US" w:eastAsia="zh-CN" w:bidi="ar"/>
              </w:rPr>
              <w:t>5</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tcPr>
          <w:p w14:paraId="1459A28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李翔</w:t>
            </w:r>
          </w:p>
        </w:tc>
        <w:tc>
          <w:tcPr>
            <w:tcW w:w="4542" w:type="dxa"/>
            <w:gridSpan w:val="4"/>
            <w:tcBorders>
              <w:top w:val="single" w:color="auto" w:sz="4" w:space="0"/>
              <w:left w:val="single" w:color="auto" w:sz="4" w:space="0"/>
              <w:bottom w:val="single" w:color="auto" w:sz="4" w:space="0"/>
              <w:right w:val="single" w:color="auto" w:sz="4" w:space="0"/>
            </w:tcBorders>
            <w:shd w:val="clear" w:color="auto" w:fill="auto"/>
          </w:tcPr>
          <w:p w14:paraId="4DBD2ED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山东高速济微公路（济宁）有限公司</w:t>
            </w: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tcPr>
          <w:p w14:paraId="6DBBF75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rPr>
              <w:t>试验段实施</w:t>
            </w:r>
          </w:p>
        </w:tc>
      </w:tr>
      <w:tr w14:paraId="63EC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14:paraId="16EED84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14:paraId="242E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1"/>
            <w:tcBorders>
              <w:top w:val="nil"/>
              <w:left w:val="single" w:color="auto" w:sz="4" w:space="0"/>
              <w:bottom w:val="single" w:color="auto" w:sz="4" w:space="0"/>
              <w:right w:val="single" w:color="auto" w:sz="4" w:space="0"/>
            </w:tcBorders>
            <w:shd w:val="clear" w:color="auto" w:fill="auto"/>
          </w:tcPr>
          <w:p w14:paraId="0EEFE4F3">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针对沥青路面施工过程面临离析造成碾压完成路面局部渗水系数偏大问题，本项目采用聚丙烯酸乳液、水性聚氨酯乳液、水性环氧树脂乳液制备了三种改性乳化沥青，评价了三种改性乳化沥青的宏微观性能，得到了各改性乳化沥青的最优配方；通过添加金刚砂、润湿剂、膨润土等材料，制备了聚丙烯酸改性乳化沥青含砂雾封层，测试了雾封层物理力学指标和耐久性指标，提出了雾封层的配方体系及制备工艺；以有机硅树脂为主要材料，经稀释后制备了有机硅类封层养护剂，通过宏微观试验，明确了封层养护剂与沥青混合料间的黏附机理、对沥青混合料性能的提升效果，提出了有机硅封层养护剂的最优掺量范围；基于试验段的实施，明确了封层养护剂的施工工艺流程，验证了其对路面抗滑性能的影响和材料的耐久性。</w:t>
            </w:r>
          </w:p>
        </w:tc>
      </w:tr>
      <w:tr w14:paraId="189A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14:paraId="3A16D29A">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验收（评价)专家名单</w:t>
            </w:r>
          </w:p>
        </w:tc>
      </w:tr>
      <w:tr w14:paraId="0919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EC85249">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09A64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3C605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w:t>
            </w:r>
          </w:p>
        </w:tc>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4890B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48E4B5A4">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职称</w:t>
            </w:r>
          </w:p>
        </w:tc>
      </w:tr>
      <w:tr w14:paraId="27F2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470038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tcPr>
          <w:p w14:paraId="78452FF4">
            <w:pPr>
              <w:jc w:val="center"/>
              <w:rPr>
                <w:rFonts w:hint="eastAsia" w:ascii="宋体" w:hAnsi="宋体" w:eastAsia="宋体" w:cs="宋体"/>
                <w:b w:val="0"/>
                <w:bCs/>
                <w:sz w:val="24"/>
                <w:szCs w:val="24"/>
              </w:rPr>
            </w:pPr>
            <w:r>
              <w:rPr>
                <w:rFonts w:hint="eastAsia" w:ascii="宋体" w:hAnsi="宋体" w:eastAsia="宋体" w:cs="宋体"/>
                <w:b w:val="0"/>
                <w:bCs/>
                <w:sz w:val="24"/>
                <w:szCs w:val="24"/>
              </w:rPr>
              <w:t>艾贻忠</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Pr>
          <w:p w14:paraId="114DADE3">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山东省交通运输研究会</w:t>
            </w:r>
          </w:p>
        </w:tc>
        <w:tc>
          <w:tcPr>
            <w:tcW w:w="1378" w:type="dxa"/>
            <w:gridSpan w:val="3"/>
            <w:tcBorders>
              <w:top w:val="single" w:color="auto" w:sz="4" w:space="0"/>
              <w:left w:val="single" w:color="auto" w:sz="4" w:space="0"/>
              <w:bottom w:val="single" w:color="auto" w:sz="4" w:space="0"/>
              <w:right w:val="single" w:color="auto" w:sz="4" w:space="0"/>
            </w:tcBorders>
            <w:shd w:val="clear" w:color="auto" w:fill="auto"/>
          </w:tcPr>
          <w:p w14:paraId="6C1495E2">
            <w:pPr>
              <w:jc w:val="center"/>
              <w:rPr>
                <w:rFonts w:hint="eastAsia" w:ascii="宋体" w:hAnsi="宋体" w:eastAsia="宋体" w:cs="宋体"/>
                <w:b w:val="0"/>
                <w:bCs/>
                <w:sz w:val="24"/>
                <w:szCs w:val="24"/>
              </w:rPr>
            </w:pPr>
            <w:r>
              <w:rPr>
                <w:rFonts w:hint="eastAsia" w:ascii="宋体" w:hAnsi="宋体" w:eastAsia="宋体" w:cs="宋体"/>
                <w:b w:val="0"/>
                <w:bCs/>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6CC6F6AF">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6467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14:paraId="202005C4">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2 </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tcPr>
          <w:p w14:paraId="078A00AE">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吕思忠 </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Pr>
          <w:p w14:paraId="5448C9D5">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山东公路学会 </w:t>
            </w:r>
          </w:p>
        </w:tc>
        <w:tc>
          <w:tcPr>
            <w:tcW w:w="1378" w:type="dxa"/>
            <w:gridSpan w:val="3"/>
            <w:tcBorders>
              <w:top w:val="single" w:color="auto" w:sz="4" w:space="0"/>
              <w:left w:val="single" w:color="auto" w:sz="4" w:space="0"/>
              <w:bottom w:val="single" w:color="auto" w:sz="4" w:space="0"/>
              <w:right w:val="single" w:color="auto" w:sz="4" w:space="0"/>
            </w:tcBorders>
            <w:shd w:val="clear" w:color="auto" w:fill="auto"/>
          </w:tcPr>
          <w:p w14:paraId="0773DA2E">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公路工程 </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0285DC79">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研究员 </w:t>
            </w:r>
          </w:p>
        </w:tc>
      </w:tr>
      <w:tr w14:paraId="0FB4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14:paraId="7C12A9E2">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3 </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tcPr>
          <w:p w14:paraId="730C3703">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徐庆军 </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Pr>
          <w:p w14:paraId="36A76E4B">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中国公路学会 </w:t>
            </w:r>
          </w:p>
        </w:tc>
        <w:tc>
          <w:tcPr>
            <w:tcW w:w="1378" w:type="dxa"/>
            <w:gridSpan w:val="3"/>
            <w:tcBorders>
              <w:top w:val="single" w:color="auto" w:sz="4" w:space="0"/>
              <w:left w:val="single" w:color="auto" w:sz="4" w:space="0"/>
              <w:bottom w:val="single" w:color="auto" w:sz="4" w:space="0"/>
              <w:right w:val="single" w:color="auto" w:sz="4" w:space="0"/>
            </w:tcBorders>
            <w:shd w:val="clear" w:color="auto" w:fill="auto"/>
          </w:tcPr>
          <w:p w14:paraId="503F04FE">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公路工程 </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1CAF64A2">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研究员 </w:t>
            </w:r>
          </w:p>
        </w:tc>
      </w:tr>
      <w:tr w14:paraId="1789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14:paraId="6C0C9ABF">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4 </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tcPr>
          <w:p w14:paraId="3A997531">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曹广佩 </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Pr>
          <w:p w14:paraId="2C31B08B">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山东省交通运输厅 </w:t>
            </w:r>
          </w:p>
        </w:tc>
        <w:tc>
          <w:tcPr>
            <w:tcW w:w="1378" w:type="dxa"/>
            <w:gridSpan w:val="3"/>
            <w:tcBorders>
              <w:top w:val="single" w:color="auto" w:sz="4" w:space="0"/>
              <w:left w:val="single" w:color="auto" w:sz="4" w:space="0"/>
              <w:bottom w:val="single" w:color="auto" w:sz="4" w:space="0"/>
              <w:right w:val="single" w:color="auto" w:sz="4" w:space="0"/>
            </w:tcBorders>
            <w:shd w:val="clear" w:color="auto" w:fill="auto"/>
          </w:tcPr>
          <w:p w14:paraId="094E92E0">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公路工程 </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26654EB4">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研究员 </w:t>
            </w:r>
          </w:p>
        </w:tc>
      </w:tr>
      <w:tr w14:paraId="4A58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14:paraId="1315DD46">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5 </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tcPr>
          <w:p w14:paraId="48D676E8">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宋修广 </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Pr>
          <w:p w14:paraId="669C9020">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山东大学 </w:t>
            </w:r>
          </w:p>
        </w:tc>
        <w:tc>
          <w:tcPr>
            <w:tcW w:w="1378" w:type="dxa"/>
            <w:gridSpan w:val="3"/>
            <w:tcBorders>
              <w:top w:val="single" w:color="auto" w:sz="4" w:space="0"/>
              <w:left w:val="single" w:color="auto" w:sz="4" w:space="0"/>
              <w:bottom w:val="single" w:color="auto" w:sz="4" w:space="0"/>
              <w:right w:val="single" w:color="auto" w:sz="4" w:space="0"/>
            </w:tcBorders>
            <w:shd w:val="clear" w:color="auto" w:fill="auto"/>
          </w:tcPr>
          <w:p w14:paraId="1F520068">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公路工程 </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27E65506">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教授 </w:t>
            </w:r>
          </w:p>
        </w:tc>
      </w:tr>
      <w:tr w14:paraId="2C68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14:paraId="5C747F5B">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6 </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tcPr>
          <w:p w14:paraId="7C46A1D8">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邵新鹏 </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Pr>
          <w:p w14:paraId="3CBBC8DD">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山东高速工程咨询集团有限公司</w:t>
            </w:r>
          </w:p>
        </w:tc>
        <w:tc>
          <w:tcPr>
            <w:tcW w:w="1378" w:type="dxa"/>
            <w:gridSpan w:val="3"/>
            <w:tcBorders>
              <w:top w:val="single" w:color="auto" w:sz="4" w:space="0"/>
              <w:left w:val="single" w:color="auto" w:sz="4" w:space="0"/>
              <w:bottom w:val="single" w:color="auto" w:sz="4" w:space="0"/>
              <w:right w:val="single" w:color="auto" w:sz="4" w:space="0"/>
            </w:tcBorders>
            <w:shd w:val="clear" w:color="auto" w:fill="auto"/>
          </w:tcPr>
          <w:p w14:paraId="0B15A79F">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公路工程 </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58CC305D">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研究员 </w:t>
            </w:r>
          </w:p>
        </w:tc>
      </w:tr>
      <w:tr w14:paraId="334D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F36E07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tcPr>
          <w:p w14:paraId="174EBE41">
            <w:pPr>
              <w:jc w:val="center"/>
              <w:rPr>
                <w:rFonts w:hint="eastAsia" w:ascii="宋体" w:hAnsi="宋体" w:eastAsia="宋体" w:cs="宋体"/>
                <w:b w:val="0"/>
                <w:bCs/>
                <w:sz w:val="24"/>
                <w:szCs w:val="24"/>
              </w:rPr>
            </w:pPr>
            <w:r>
              <w:rPr>
                <w:rFonts w:hint="eastAsia" w:ascii="宋体" w:hAnsi="宋体" w:eastAsia="宋体" w:cs="宋体"/>
                <w:b w:val="0"/>
                <w:bCs/>
                <w:sz w:val="24"/>
                <w:szCs w:val="24"/>
              </w:rPr>
              <w:t>辛公峰</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Pr>
          <w:p w14:paraId="42E588D9">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山东高速创新研究院 </w:t>
            </w:r>
          </w:p>
        </w:tc>
        <w:tc>
          <w:tcPr>
            <w:tcW w:w="1378" w:type="dxa"/>
            <w:gridSpan w:val="3"/>
            <w:tcBorders>
              <w:top w:val="single" w:color="auto" w:sz="4" w:space="0"/>
              <w:left w:val="single" w:color="auto" w:sz="4" w:space="0"/>
              <w:bottom w:val="single" w:color="auto" w:sz="4" w:space="0"/>
              <w:right w:val="single" w:color="auto" w:sz="4" w:space="0"/>
            </w:tcBorders>
            <w:shd w:val="clear" w:color="auto" w:fill="auto"/>
          </w:tcPr>
          <w:p w14:paraId="7ABFC060">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公路工程 </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29441105">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研究员 </w:t>
            </w:r>
          </w:p>
        </w:tc>
      </w:tr>
      <w:tr w14:paraId="73F6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691D72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组织验收、评价单位：山东公路学会</w:t>
            </w:r>
          </w:p>
        </w:tc>
      </w:tr>
      <w:tr w14:paraId="244A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5270079">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评价意见</w:t>
            </w:r>
          </w:p>
        </w:tc>
      </w:tr>
      <w:tr w14:paraId="64BE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0B2C7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 xml:space="preserve">2024年11月12日，山东公路学会在济南组织了“基于表面改性的沥青路面预养护技术研究”研究成果评价工作。评价委员会（名单附后）听取了项目组的汇报，审阅了相关技术文件，经质询和讨论，形成评价意见如下： </w:t>
            </w:r>
          </w:p>
          <w:p w14:paraId="45A6D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 xml:space="preserve">一、项目组提交的技术文件齐全，内容完整，符合评价要求。 </w:t>
            </w:r>
          </w:p>
          <w:p w14:paraId="2B872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 xml:space="preserve">二、项目组通过室内外试验、理论分析等手段，对预养护剂的研发与应用方面开展了一系列研究，取得了以下主要创新成果： </w:t>
            </w:r>
          </w:p>
          <w:p w14:paraId="7B2AC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 xml:space="preserve">1.研究了丙烯酸、聚氨酯、水性环氧树脂三种不同树脂乳液对乳化沥青性能的影响，提出了丙烯酸树脂改性乳化沥青封层材料的设计方法； </w:t>
            </w:r>
          </w:p>
          <w:p w14:paraId="32ED1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 xml:space="preserve">2.研发了一种渗透型有机硅养护剂，提出了其生产制备工艺； </w:t>
            </w:r>
          </w:p>
          <w:p w14:paraId="4C5B9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 xml:space="preserve">3.形成了有机硅养护剂施工工艺流程。 </w:t>
            </w:r>
          </w:p>
          <w:p w14:paraId="71090A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 xml:space="preserve">三、研究成果已在济南至微山公路济宁新机场至枣菏高速段进行了应用。 </w:t>
            </w:r>
          </w:p>
          <w:p w14:paraId="4A8ED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 xml:space="preserve">综上所述，项目研究成果总体上达到国际先进水平。 </w:t>
            </w:r>
          </w:p>
        </w:tc>
      </w:tr>
    </w:tbl>
    <w:p w14:paraId="626D278D">
      <w:pPr>
        <w:spacing w:before="159" w:beforeLines="50"/>
        <w:rPr>
          <w:rFonts w:hint="eastAsia"/>
          <w:b/>
          <w:sz w:val="24"/>
          <w:szCs w:val="28"/>
        </w:rPr>
      </w:pPr>
      <w:bookmarkStart w:id="0" w:name="_GoBack"/>
      <w:bookmarkEnd w:id="0"/>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14:paraId="29FB1FD1">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14592"/>
    <w:rsid w:val="00243EAE"/>
    <w:rsid w:val="00247594"/>
    <w:rsid w:val="00254554"/>
    <w:rsid w:val="00260469"/>
    <w:rsid w:val="00265E1A"/>
    <w:rsid w:val="002776FF"/>
    <w:rsid w:val="002821D0"/>
    <w:rsid w:val="00282D63"/>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90921"/>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833E2C"/>
    <w:rsid w:val="008400E0"/>
    <w:rsid w:val="008741C9"/>
    <w:rsid w:val="008A0B4D"/>
    <w:rsid w:val="008F2000"/>
    <w:rsid w:val="008F530A"/>
    <w:rsid w:val="00904889"/>
    <w:rsid w:val="0093095D"/>
    <w:rsid w:val="00936475"/>
    <w:rsid w:val="00963337"/>
    <w:rsid w:val="009654E5"/>
    <w:rsid w:val="00973443"/>
    <w:rsid w:val="00974457"/>
    <w:rsid w:val="00976DD0"/>
    <w:rsid w:val="009773B7"/>
    <w:rsid w:val="00977770"/>
    <w:rsid w:val="00987775"/>
    <w:rsid w:val="00991B85"/>
    <w:rsid w:val="009D0F56"/>
    <w:rsid w:val="009E48DA"/>
    <w:rsid w:val="00A04471"/>
    <w:rsid w:val="00A06A80"/>
    <w:rsid w:val="00A1081F"/>
    <w:rsid w:val="00A1569D"/>
    <w:rsid w:val="00A21CBF"/>
    <w:rsid w:val="00A414BD"/>
    <w:rsid w:val="00A43E1D"/>
    <w:rsid w:val="00A5183C"/>
    <w:rsid w:val="00A55146"/>
    <w:rsid w:val="00A5723B"/>
    <w:rsid w:val="00A75058"/>
    <w:rsid w:val="00A97E55"/>
    <w:rsid w:val="00AB1603"/>
    <w:rsid w:val="00AB6B7F"/>
    <w:rsid w:val="00AE43C1"/>
    <w:rsid w:val="00AE7395"/>
    <w:rsid w:val="00B12BC3"/>
    <w:rsid w:val="00B12CE9"/>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894353"/>
    <w:rsid w:val="022D3616"/>
    <w:rsid w:val="025314AA"/>
    <w:rsid w:val="02E812B6"/>
    <w:rsid w:val="03A905F4"/>
    <w:rsid w:val="04845862"/>
    <w:rsid w:val="059D37D9"/>
    <w:rsid w:val="06CC410D"/>
    <w:rsid w:val="073E089A"/>
    <w:rsid w:val="08472319"/>
    <w:rsid w:val="08AF21AB"/>
    <w:rsid w:val="09E14203"/>
    <w:rsid w:val="0ADC0282"/>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0AE228E"/>
    <w:rsid w:val="21BB63CD"/>
    <w:rsid w:val="22583060"/>
    <w:rsid w:val="22BE7253"/>
    <w:rsid w:val="27186B63"/>
    <w:rsid w:val="278454A5"/>
    <w:rsid w:val="27EE231D"/>
    <w:rsid w:val="288F49D8"/>
    <w:rsid w:val="2B932582"/>
    <w:rsid w:val="2D62650C"/>
    <w:rsid w:val="2D8C51BD"/>
    <w:rsid w:val="2E4639B0"/>
    <w:rsid w:val="2EAB3E2F"/>
    <w:rsid w:val="2F2207DE"/>
    <w:rsid w:val="2F907C98"/>
    <w:rsid w:val="2F9859FB"/>
    <w:rsid w:val="32B31F7E"/>
    <w:rsid w:val="32C85A04"/>
    <w:rsid w:val="34F25B12"/>
    <w:rsid w:val="36C626AD"/>
    <w:rsid w:val="36DB02F1"/>
    <w:rsid w:val="395977FF"/>
    <w:rsid w:val="3A5D6FFD"/>
    <w:rsid w:val="3A8518B6"/>
    <w:rsid w:val="3B8857AB"/>
    <w:rsid w:val="3C34041C"/>
    <w:rsid w:val="3CC42856"/>
    <w:rsid w:val="3D8B18AC"/>
    <w:rsid w:val="3E5E4180"/>
    <w:rsid w:val="409F4312"/>
    <w:rsid w:val="41FC610E"/>
    <w:rsid w:val="42AF239E"/>
    <w:rsid w:val="43C73D52"/>
    <w:rsid w:val="44D53E6E"/>
    <w:rsid w:val="44E73AF4"/>
    <w:rsid w:val="45A85667"/>
    <w:rsid w:val="466C45EE"/>
    <w:rsid w:val="479965BE"/>
    <w:rsid w:val="48013B88"/>
    <w:rsid w:val="4868123D"/>
    <w:rsid w:val="491816D6"/>
    <w:rsid w:val="491D339B"/>
    <w:rsid w:val="49241643"/>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4F94638"/>
    <w:rsid w:val="65740D42"/>
    <w:rsid w:val="67921A71"/>
    <w:rsid w:val="68064607"/>
    <w:rsid w:val="681E28C5"/>
    <w:rsid w:val="695D417F"/>
    <w:rsid w:val="6A5D6C2F"/>
    <w:rsid w:val="6A8C5244"/>
    <w:rsid w:val="6C3D6084"/>
    <w:rsid w:val="6F2E669B"/>
    <w:rsid w:val="6FE32568"/>
    <w:rsid w:val="70227444"/>
    <w:rsid w:val="70EC289A"/>
    <w:rsid w:val="71064EBD"/>
    <w:rsid w:val="72FA6E0B"/>
    <w:rsid w:val="75177F5C"/>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semiHidden/>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1533</Words>
  <Characters>1560</Characters>
  <Lines>12</Lines>
  <Paragraphs>3</Paragraphs>
  <TotalTime>10</TotalTime>
  <ScaleCrop>false</ScaleCrop>
  <LinksUpToDate>false</LinksUpToDate>
  <CharactersWithSpaces>1597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2025-02-12T02:08:00Z</dcterms:created>
  <dc:creator>8615863797225</dc:creator>
  <cp:lastModifiedBy>鸿鸽</cp:lastModifiedBy>
  <cp:lastPrinted>2025-02-12T07:43:59Z</cp:lastPrinted>
  <dcterms:modified xsi:type="dcterms:W3CDTF">2025-02-12T07:48:07Z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524FA8804E5C47C58870E5AA300D0FE7</vt:lpwstr>
  </property>
  <property fmtid="{D5CDD505-2E9C-101B-9397-08002B2CF9AE}" pid="4" name="KSOTemplateDocerSaveRecord">
    <vt:lpwstr>eyJoZGlkIjoiM2Q5MDAzZjYxNDk5MWU5YTU4ZTgzNzg5MTY5NDI1MjIiLCJ1c2VySWQiOiIzMjQ5NzA4NjgifQ==</vt:lpwstr>
  </property>
</Properties>
</file>